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451" w:rsidRPr="00875451" w:rsidRDefault="00875451" w:rsidP="0028581A">
      <w:pPr>
        <w:rPr>
          <w:b/>
          <w:bCs/>
        </w:rPr>
      </w:pPr>
      <w:r w:rsidRPr="00875451">
        <w:rPr>
          <w:b/>
          <w:bCs/>
        </w:rPr>
        <w:t>Questions :</w:t>
      </w:r>
      <w:r w:rsidRPr="00875451">
        <w:t>12pts</w:t>
      </w:r>
    </w:p>
    <w:p w:rsidR="00270698" w:rsidRDefault="00447D3C" w:rsidP="007C2E23">
      <w:r>
        <w:t>Quelle extension de fichier est associée à des pages web ?</w:t>
      </w:r>
      <w:r w:rsidR="005F197E">
        <w:t xml:space="preserve"> </w:t>
      </w:r>
      <w:r w:rsidR="005F197E" w:rsidRPr="005F197E">
        <w:rPr>
          <w:b/>
          <w:bCs/>
        </w:rPr>
        <w:t>.HTML</w:t>
      </w:r>
      <w:r w:rsidR="005F197E">
        <w:rPr>
          <w:b/>
          <w:bCs/>
        </w:rPr>
        <w:t xml:space="preserve"> (1pt)</w:t>
      </w:r>
    </w:p>
    <w:p w:rsidR="00447D3C" w:rsidRDefault="00447D3C" w:rsidP="007C2E23">
      <w:r>
        <w:t>Quel est le nom donné au logiciel permettant l'accès à des pages web</w:t>
      </w:r>
      <w:r w:rsidR="00807461">
        <w:t> ?</w:t>
      </w:r>
      <w:r w:rsidR="005F197E">
        <w:t xml:space="preserve"> </w:t>
      </w:r>
      <w:r w:rsidR="005F197E" w:rsidRPr="005F197E">
        <w:rPr>
          <w:b/>
          <w:bCs/>
        </w:rPr>
        <w:t>Navigateur (1pt)</w:t>
      </w:r>
    </w:p>
    <w:p w:rsidR="007310FA" w:rsidRDefault="007310FA" w:rsidP="007C2E23">
      <w:r>
        <w:t>Qu'est-ce qu'une URL</w:t>
      </w:r>
      <w:r w:rsidR="00807461">
        <w:t> ?</w:t>
      </w:r>
      <w:r w:rsidR="005F197E">
        <w:t xml:space="preserve"> </w:t>
      </w:r>
      <w:r w:rsidR="005F197E" w:rsidRPr="005F197E">
        <w:rPr>
          <w:b/>
          <w:bCs/>
        </w:rPr>
        <w:t>L’adresse d’un site (2pt</w:t>
      </w:r>
      <w:r w:rsidR="005F197E">
        <w:t>)</w:t>
      </w:r>
    </w:p>
    <w:p w:rsidR="007310FA" w:rsidRDefault="00A32B2D" w:rsidP="007C2E23">
      <w:r>
        <w:t>Quel protocole permet de consulter des pages web</w:t>
      </w:r>
      <w:r w:rsidR="00807461">
        <w:t> ?</w:t>
      </w:r>
      <w:r w:rsidR="008540C2">
        <w:t xml:space="preserve"> </w:t>
      </w:r>
      <w:r w:rsidR="008540C2" w:rsidRPr="008540C2">
        <w:rPr>
          <w:b/>
          <w:bCs/>
        </w:rPr>
        <w:t>http (2pt)</w:t>
      </w:r>
    </w:p>
    <w:p w:rsidR="00EA4171" w:rsidRDefault="00EA4171" w:rsidP="00EA4171">
      <w:r>
        <w:t xml:space="preserve">Quelle est la </w:t>
      </w:r>
      <w:r w:rsidR="008B3E2B">
        <w:t>différence</w:t>
      </w:r>
      <w:r>
        <w:t xml:space="preserve"> entre Web EDI et Workflow ?</w:t>
      </w:r>
      <w:r w:rsidR="00F30ED6">
        <w:t xml:space="preserve"> </w:t>
      </w:r>
      <w:r w:rsidR="00F30ED6" w:rsidRPr="00F30ED6">
        <w:rPr>
          <w:b/>
          <w:bCs/>
        </w:rPr>
        <w:t>Le web EDI automatise les taches entre partenaires commerciaux, le workflow organise les taches dans une entreprise. (2pt)</w:t>
      </w:r>
    </w:p>
    <w:p w:rsidR="00A32B2D" w:rsidRDefault="00A32B2D" w:rsidP="007C2E23">
      <w:r>
        <w:t>A quoi sert un serveur de nom</w:t>
      </w:r>
      <w:r w:rsidR="00807461">
        <w:t> ?</w:t>
      </w:r>
      <w:r w:rsidR="007218B8">
        <w:t xml:space="preserve"> </w:t>
      </w:r>
      <w:r w:rsidR="007218B8" w:rsidRPr="007218B8">
        <w:rPr>
          <w:b/>
          <w:bCs/>
        </w:rPr>
        <w:t>Traduire un nom de domaine en adresse IP (2pt)</w:t>
      </w:r>
    </w:p>
    <w:p w:rsidR="005738AF" w:rsidRPr="0051078A" w:rsidRDefault="005738AF" w:rsidP="0051078A">
      <w:r>
        <w:t>Quels sont les méthodes qui permettent de sécuriser les données sur internet ?</w:t>
      </w:r>
      <w:r w:rsidR="00CF1A93">
        <w:t xml:space="preserve"> </w:t>
      </w:r>
      <w:r w:rsidR="00CF1A93" w:rsidRPr="00CF1A93">
        <w:rPr>
          <w:b/>
          <w:bCs/>
        </w:rPr>
        <w:t>Cryptage (2pt)</w:t>
      </w:r>
    </w:p>
    <w:p w:rsidR="007C2E23" w:rsidRDefault="007C2E23" w:rsidP="007C2E23">
      <w:pPr>
        <w:rPr>
          <w:rFonts w:ascii="Calibri" w:hAnsi="Calibri"/>
          <w:color w:val="000000"/>
        </w:rPr>
      </w:pPr>
      <w:r>
        <w:rPr>
          <w:rFonts w:ascii="Calibri-Bold" w:hAnsi="Calibri-Bold"/>
          <w:b/>
          <w:bCs/>
          <w:color w:val="000000"/>
        </w:rPr>
        <w:t>Exercice :</w:t>
      </w:r>
      <w:r w:rsidR="00875451" w:rsidRPr="00875451">
        <w:rPr>
          <w:rFonts w:ascii="Calibri-Bold" w:hAnsi="Calibri-Bold"/>
          <w:color w:val="000000"/>
        </w:rPr>
        <w:t>8pts</w:t>
      </w:r>
      <w:r>
        <w:rPr>
          <w:rFonts w:ascii="Calibri-Bold" w:hAnsi="Calibri-Bold"/>
          <w:color w:val="000000"/>
        </w:rPr>
        <w:br/>
      </w:r>
      <w:r>
        <w:rPr>
          <w:rFonts w:ascii="Calibri" w:hAnsi="Calibri"/>
          <w:color w:val="231F20"/>
        </w:rPr>
        <w:t>A et B sont deux utilisateurs de la même entreprise. L’utilisateur A a pour adresse</w:t>
      </w:r>
      <w:r>
        <w:rPr>
          <w:rFonts w:ascii="Calibri" w:hAnsi="Calibri"/>
          <w:color w:val="231F20"/>
        </w:rPr>
        <w:br/>
        <w:t xml:space="preserve">143.27.102.101 et masque de sous-réseau : 255.255.192.0 </w:t>
      </w:r>
      <w:r>
        <w:rPr>
          <w:rFonts w:ascii="Calibri" w:hAnsi="Calibri"/>
          <w:color w:val="231F20"/>
        </w:rPr>
        <w:br/>
        <w:t>a) Quelle est l’adresse du sous-réseau auquel appartient A ?</w:t>
      </w:r>
      <w:r>
        <w:rPr>
          <w:rFonts w:ascii="Calibri" w:hAnsi="Calibri"/>
          <w:color w:val="231F20"/>
        </w:rPr>
        <w:br/>
        <w:t xml:space="preserve">L’utilisateur B a pour adresse 143.27.172.101 et masque de sous-réseau : 255.255.192.0 </w:t>
      </w:r>
    </w:p>
    <w:p w:rsidR="00D668D5" w:rsidRDefault="007C2E23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000000"/>
        </w:rPr>
        <w:t xml:space="preserve">b) </w:t>
      </w:r>
      <w:r>
        <w:rPr>
          <w:rFonts w:ascii="Calibri" w:hAnsi="Calibri"/>
          <w:color w:val="231F20"/>
        </w:rPr>
        <w:t>B est-il sur le même sous-réseau que A ?</w:t>
      </w:r>
    </w:p>
    <w:p w:rsidR="00E31E02" w:rsidRPr="00D74C24" w:rsidRDefault="00E31E02" w:rsidP="007C2E23">
      <w:pPr>
        <w:rPr>
          <w:rFonts w:ascii="Calibri" w:hAnsi="Calibri"/>
          <w:b/>
          <w:bCs/>
          <w:color w:val="231F20"/>
        </w:rPr>
      </w:pPr>
      <w:r>
        <w:rPr>
          <w:rFonts w:ascii="Calibri" w:hAnsi="Calibri"/>
          <w:color w:val="231F20"/>
        </w:rPr>
        <w:t>a)</w:t>
      </w:r>
      <w:r w:rsidR="00D74C24">
        <w:rPr>
          <w:rFonts w:ascii="Calibri" w:hAnsi="Calibri"/>
          <w:color w:val="231F20"/>
        </w:rPr>
        <w:t xml:space="preserve"> </w:t>
      </w:r>
      <w:r w:rsidR="00D74C24" w:rsidRPr="00D74C24">
        <w:rPr>
          <w:rFonts w:ascii="Calibri" w:hAnsi="Calibri"/>
          <w:b/>
          <w:bCs/>
          <w:color w:val="231F20"/>
        </w:rPr>
        <w:t>(3.5 pt)</w:t>
      </w:r>
    </w:p>
    <w:p w:rsidR="001467B5" w:rsidRDefault="001467B5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143.27.102.101</w:t>
      </w:r>
    </w:p>
    <w:p w:rsidR="001467B5" w:rsidRDefault="001467B5" w:rsidP="007C2E23">
      <w:pPr>
        <w:rPr>
          <w:rFonts w:ascii="Calibri" w:hAnsi="Calibri"/>
          <w:color w:val="231F20"/>
        </w:rPr>
      </w:pPr>
      <w:r w:rsidRPr="001467B5">
        <w:rPr>
          <w:rFonts w:ascii="Calibri" w:hAnsi="Calibri"/>
          <w:color w:val="231F20"/>
        </w:rPr>
        <w:t>10001111</w:t>
      </w:r>
      <w:r>
        <w:rPr>
          <w:rFonts w:ascii="Calibri" w:hAnsi="Calibri"/>
          <w:color w:val="231F20"/>
        </w:rPr>
        <w:t>.</w:t>
      </w:r>
      <w:r w:rsidRPr="001467B5">
        <w:t xml:space="preserve"> </w:t>
      </w:r>
      <w:r w:rsidR="00BB61E1">
        <w:t>00</w:t>
      </w:r>
      <w:r w:rsidRPr="001467B5">
        <w:rPr>
          <w:rFonts w:ascii="Calibri" w:hAnsi="Calibri"/>
          <w:color w:val="231F20"/>
        </w:rPr>
        <w:t>11011</w:t>
      </w:r>
      <w:r>
        <w:rPr>
          <w:rFonts w:ascii="Calibri" w:hAnsi="Calibri"/>
          <w:color w:val="231F20"/>
        </w:rPr>
        <w:t>.</w:t>
      </w:r>
      <w:r w:rsidR="00C353EB" w:rsidRPr="00C353EB">
        <w:t xml:space="preserve"> </w:t>
      </w:r>
      <w:r w:rsidR="00BB61E1">
        <w:t>0</w:t>
      </w:r>
      <w:r w:rsidR="00C353EB" w:rsidRPr="00C353EB">
        <w:rPr>
          <w:rFonts w:ascii="Calibri" w:hAnsi="Calibri"/>
          <w:color w:val="231F20"/>
        </w:rPr>
        <w:t>1100110</w:t>
      </w:r>
      <w:r w:rsidR="00C353EB">
        <w:rPr>
          <w:rFonts w:ascii="Calibri" w:hAnsi="Calibri"/>
          <w:color w:val="231F20"/>
        </w:rPr>
        <w:t>.</w:t>
      </w:r>
      <w:r w:rsidR="00C353EB" w:rsidRPr="00C353EB">
        <w:t xml:space="preserve"> </w:t>
      </w:r>
      <w:r w:rsidR="00BB61E1">
        <w:t>0</w:t>
      </w:r>
      <w:r w:rsidR="00C353EB" w:rsidRPr="00C353EB">
        <w:rPr>
          <w:rFonts w:ascii="Calibri" w:hAnsi="Calibri"/>
          <w:color w:val="231F20"/>
        </w:rPr>
        <w:t>1100101</w:t>
      </w:r>
    </w:p>
    <w:p w:rsidR="001467B5" w:rsidRDefault="001467B5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255.255.192.0</w:t>
      </w:r>
    </w:p>
    <w:p w:rsidR="00C353EB" w:rsidRDefault="00BB61E1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11111111.11111111.</w:t>
      </w:r>
      <w:r w:rsidRPr="00BB61E1">
        <w:t xml:space="preserve"> </w:t>
      </w:r>
      <w:r w:rsidRPr="00BB61E1">
        <w:rPr>
          <w:rFonts w:ascii="Calibri" w:hAnsi="Calibri"/>
          <w:color w:val="231F20"/>
        </w:rPr>
        <w:t>11000000</w:t>
      </w:r>
      <w:r>
        <w:rPr>
          <w:rFonts w:ascii="Calibri" w:hAnsi="Calibri"/>
          <w:color w:val="231F20"/>
        </w:rPr>
        <w:t>.00000000</w:t>
      </w:r>
    </w:p>
    <w:p w:rsidR="005034D0" w:rsidRDefault="005034D0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And logique :</w:t>
      </w:r>
    </w:p>
    <w:p w:rsidR="005034D0" w:rsidRDefault="005034D0" w:rsidP="007C2E23">
      <w:pPr>
        <w:rPr>
          <w:rFonts w:ascii="Calibri" w:hAnsi="Calibri"/>
          <w:color w:val="231F20"/>
        </w:rPr>
      </w:pPr>
      <w:r w:rsidRPr="001467B5">
        <w:rPr>
          <w:rFonts w:ascii="Calibri" w:hAnsi="Calibri"/>
          <w:color w:val="231F20"/>
        </w:rPr>
        <w:t>10001111</w:t>
      </w:r>
      <w:r>
        <w:rPr>
          <w:rFonts w:ascii="Calibri" w:hAnsi="Calibri"/>
          <w:color w:val="231F20"/>
        </w:rPr>
        <w:t>.</w:t>
      </w:r>
      <w:r w:rsidRPr="001467B5">
        <w:t xml:space="preserve"> </w:t>
      </w:r>
      <w:r>
        <w:t>00</w:t>
      </w:r>
      <w:r w:rsidRPr="001467B5">
        <w:rPr>
          <w:rFonts w:ascii="Calibri" w:hAnsi="Calibri"/>
          <w:color w:val="231F20"/>
        </w:rPr>
        <w:t>11011</w:t>
      </w:r>
      <w:r>
        <w:rPr>
          <w:rFonts w:ascii="Calibri" w:hAnsi="Calibri"/>
          <w:color w:val="231F20"/>
        </w:rPr>
        <w:t>.01000000.00000000</w:t>
      </w:r>
    </w:p>
    <w:p w:rsidR="009934CB" w:rsidRDefault="009934CB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143.27.64.0</w:t>
      </w:r>
    </w:p>
    <w:p w:rsidR="00E31E02" w:rsidRDefault="00E31E02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b)</w:t>
      </w:r>
      <w:r w:rsidR="00D74C24" w:rsidRPr="00D74C24">
        <w:rPr>
          <w:rFonts w:ascii="Calibri" w:hAnsi="Calibri"/>
          <w:b/>
          <w:bCs/>
          <w:color w:val="231F20"/>
        </w:rPr>
        <w:t xml:space="preserve"> (3.5 pt)</w:t>
      </w:r>
    </w:p>
    <w:p w:rsidR="00E31E02" w:rsidRDefault="00E31E02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143.27.172.101</w:t>
      </w:r>
    </w:p>
    <w:p w:rsidR="00E31E02" w:rsidRDefault="00E31E02" w:rsidP="007C2E23">
      <w:pPr>
        <w:rPr>
          <w:rFonts w:ascii="Calibri" w:hAnsi="Calibri"/>
          <w:color w:val="231F20"/>
        </w:rPr>
      </w:pPr>
      <w:r w:rsidRPr="001467B5">
        <w:rPr>
          <w:rFonts w:ascii="Calibri" w:hAnsi="Calibri"/>
          <w:color w:val="231F20"/>
        </w:rPr>
        <w:t>10001111</w:t>
      </w:r>
      <w:r>
        <w:rPr>
          <w:rFonts w:ascii="Calibri" w:hAnsi="Calibri"/>
          <w:color w:val="231F20"/>
        </w:rPr>
        <w:t>.</w:t>
      </w:r>
      <w:r w:rsidRPr="001467B5">
        <w:t xml:space="preserve"> </w:t>
      </w:r>
      <w:r>
        <w:t>00</w:t>
      </w:r>
      <w:r w:rsidRPr="001467B5">
        <w:rPr>
          <w:rFonts w:ascii="Calibri" w:hAnsi="Calibri"/>
          <w:color w:val="231F20"/>
        </w:rPr>
        <w:t>11011</w:t>
      </w:r>
      <w:r>
        <w:rPr>
          <w:rFonts w:ascii="Calibri" w:hAnsi="Calibri"/>
          <w:color w:val="231F20"/>
        </w:rPr>
        <w:t>.</w:t>
      </w:r>
      <w:r w:rsidRPr="00E31E02">
        <w:t xml:space="preserve"> </w:t>
      </w:r>
      <w:r w:rsidRPr="00E31E02">
        <w:rPr>
          <w:rFonts w:ascii="Calibri" w:hAnsi="Calibri"/>
          <w:color w:val="231F20"/>
        </w:rPr>
        <w:t>10101100</w:t>
      </w:r>
      <w:r>
        <w:rPr>
          <w:rFonts w:ascii="Calibri" w:hAnsi="Calibri"/>
          <w:color w:val="231F20"/>
        </w:rPr>
        <w:t>.</w:t>
      </w:r>
      <w:r w:rsidRPr="00C353EB">
        <w:t xml:space="preserve"> </w:t>
      </w:r>
      <w:r>
        <w:t>0</w:t>
      </w:r>
      <w:r w:rsidRPr="00C353EB">
        <w:rPr>
          <w:rFonts w:ascii="Calibri" w:hAnsi="Calibri"/>
          <w:color w:val="231F20"/>
        </w:rPr>
        <w:t>1100101</w:t>
      </w:r>
    </w:p>
    <w:p w:rsidR="00E31E02" w:rsidRDefault="00E31E02" w:rsidP="007C2E23">
      <w:pPr>
        <w:rPr>
          <w:rFonts w:ascii="Calibri" w:hAnsi="Calibri"/>
          <w:color w:val="000000"/>
        </w:rPr>
      </w:pPr>
      <w:r>
        <w:rPr>
          <w:rFonts w:ascii="Calibri" w:hAnsi="Calibri"/>
          <w:color w:val="231F20"/>
        </w:rPr>
        <w:t>255.255.192.0</w:t>
      </w:r>
    </w:p>
    <w:p w:rsidR="007B391E" w:rsidRDefault="00483A6D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lastRenderedPageBreak/>
        <w:t>11111111.11111111.</w:t>
      </w:r>
      <w:r w:rsidRPr="00BB61E1">
        <w:t xml:space="preserve"> </w:t>
      </w:r>
      <w:r w:rsidRPr="00BB61E1">
        <w:rPr>
          <w:rFonts w:ascii="Calibri" w:hAnsi="Calibri"/>
          <w:color w:val="231F20"/>
        </w:rPr>
        <w:t>11000000</w:t>
      </w:r>
      <w:r>
        <w:rPr>
          <w:rFonts w:ascii="Calibri" w:hAnsi="Calibri"/>
          <w:color w:val="231F20"/>
        </w:rPr>
        <w:t>.00000000</w:t>
      </w:r>
    </w:p>
    <w:p w:rsidR="00F41D5C" w:rsidRDefault="00F41D5C" w:rsidP="00F41D5C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And logique :</w:t>
      </w:r>
    </w:p>
    <w:p w:rsidR="00483A6D" w:rsidRDefault="00483A6D" w:rsidP="007C2E23">
      <w:pPr>
        <w:rPr>
          <w:rFonts w:ascii="Calibri" w:hAnsi="Calibri"/>
          <w:color w:val="231F20"/>
        </w:rPr>
      </w:pPr>
      <w:r w:rsidRPr="001467B5">
        <w:rPr>
          <w:rFonts w:ascii="Calibri" w:hAnsi="Calibri"/>
          <w:color w:val="231F20"/>
        </w:rPr>
        <w:t>10001111</w:t>
      </w:r>
      <w:r>
        <w:rPr>
          <w:rFonts w:ascii="Calibri" w:hAnsi="Calibri"/>
          <w:color w:val="231F20"/>
        </w:rPr>
        <w:t>.</w:t>
      </w:r>
      <w:r w:rsidRPr="001467B5">
        <w:t xml:space="preserve"> </w:t>
      </w:r>
      <w:r>
        <w:t>00</w:t>
      </w:r>
      <w:r w:rsidRPr="001467B5">
        <w:rPr>
          <w:rFonts w:ascii="Calibri" w:hAnsi="Calibri"/>
          <w:color w:val="231F20"/>
        </w:rPr>
        <w:t>11011</w:t>
      </w:r>
      <w:r>
        <w:rPr>
          <w:rFonts w:ascii="Calibri" w:hAnsi="Calibri"/>
          <w:color w:val="231F20"/>
        </w:rPr>
        <w:t>.10000000.00000000</w:t>
      </w:r>
    </w:p>
    <w:p w:rsidR="00483A6D" w:rsidRDefault="00483A6D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143.27.</w:t>
      </w:r>
      <w:r w:rsidRPr="00483A6D">
        <w:t xml:space="preserve"> </w:t>
      </w:r>
      <w:r w:rsidRPr="00483A6D">
        <w:rPr>
          <w:rFonts w:ascii="Calibri" w:hAnsi="Calibri"/>
          <w:color w:val="231F20"/>
        </w:rPr>
        <w:t>128</w:t>
      </w:r>
      <w:r>
        <w:rPr>
          <w:rFonts w:ascii="Calibri" w:hAnsi="Calibri"/>
          <w:color w:val="231F20"/>
        </w:rPr>
        <w:t>.0</w:t>
      </w:r>
    </w:p>
    <w:p w:rsidR="00B955F5" w:rsidRDefault="00B955F5" w:rsidP="007C2E23">
      <w:pPr>
        <w:rPr>
          <w:rFonts w:ascii="Calibri" w:hAnsi="Calibri"/>
          <w:color w:val="231F20"/>
        </w:rPr>
      </w:pPr>
      <w:r>
        <w:rPr>
          <w:rFonts w:ascii="Calibri" w:hAnsi="Calibri"/>
          <w:color w:val="231F20"/>
        </w:rPr>
        <w:t>Non, A et B ne sont pas dans le même sous réseau.</w:t>
      </w:r>
      <w:r w:rsidR="00D74C24">
        <w:rPr>
          <w:rFonts w:ascii="Calibri" w:hAnsi="Calibri"/>
          <w:color w:val="231F20"/>
        </w:rPr>
        <w:t xml:space="preserve"> </w:t>
      </w:r>
      <w:r w:rsidR="00D74C24">
        <w:rPr>
          <w:rFonts w:ascii="Calibri" w:hAnsi="Calibri"/>
          <w:b/>
          <w:bCs/>
          <w:color w:val="231F20"/>
        </w:rPr>
        <w:t>(1</w:t>
      </w:r>
      <w:r w:rsidR="00D74C24" w:rsidRPr="00D74C24">
        <w:rPr>
          <w:rFonts w:ascii="Calibri" w:hAnsi="Calibri"/>
          <w:b/>
          <w:bCs/>
          <w:color w:val="231F20"/>
        </w:rPr>
        <w:t xml:space="preserve"> pt)</w:t>
      </w:r>
    </w:p>
    <w:p w:rsidR="00483A6D" w:rsidRDefault="00483A6D" w:rsidP="007C2E23"/>
    <w:sectPr w:rsidR="00483A6D" w:rsidSect="0080205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06C" w:rsidRDefault="0033606C" w:rsidP="001238E9">
      <w:pPr>
        <w:spacing w:after="0" w:line="240" w:lineRule="auto"/>
      </w:pPr>
      <w:r>
        <w:separator/>
      </w:r>
    </w:p>
  </w:endnote>
  <w:endnote w:type="continuationSeparator" w:id="1">
    <w:p w:rsidR="0033606C" w:rsidRDefault="0033606C" w:rsidP="0012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06C" w:rsidRDefault="0033606C" w:rsidP="001238E9">
      <w:pPr>
        <w:spacing w:after="0" w:line="240" w:lineRule="auto"/>
      </w:pPr>
      <w:r>
        <w:separator/>
      </w:r>
    </w:p>
  </w:footnote>
  <w:footnote w:type="continuationSeparator" w:id="1">
    <w:p w:rsidR="0033606C" w:rsidRDefault="0033606C" w:rsidP="00123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8E9" w:rsidRDefault="001238E9" w:rsidP="001238E9">
    <w:pPr>
      <w:pStyle w:val="En-tte"/>
      <w:pBdr>
        <w:between w:val="single" w:sz="4" w:space="1" w:color="4F81BD" w:themeColor="accent1"/>
      </w:pBdr>
      <w:spacing w:line="276" w:lineRule="auto"/>
      <w:jc w:val="center"/>
    </w:pPr>
    <w:r>
      <w:rPr>
        <w:noProof/>
        <w:lang w:eastAsia="fr-FR"/>
      </w:rPr>
      <w:drawing>
        <wp:inline distT="0" distB="0" distL="0" distR="0">
          <wp:extent cx="680484" cy="680484"/>
          <wp:effectExtent l="19050" t="0" r="5316" b="0"/>
          <wp:docPr id="1" name="Image 0" descr="téléchargemen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éléchargement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2698" cy="6926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238E9" w:rsidRDefault="00045FD5" w:rsidP="003E58DA">
    <w:pPr>
      <w:pStyle w:val="En-tte"/>
      <w:pBdr>
        <w:between w:val="single" w:sz="4" w:space="1" w:color="4F81BD" w:themeColor="accent1"/>
      </w:pBdr>
      <w:spacing w:line="276" w:lineRule="auto"/>
      <w:jc w:val="center"/>
    </w:pPr>
    <w:sdt>
      <w:sdtPr>
        <w:alias w:val="Date"/>
        <w:id w:val="77547044"/>
        <w:placeholder>
          <w:docPart w:val="0D59A7986540442FA142812252CE1AF3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21-06-15T00:00:00Z">
          <w:dateFormat w:val="d MMMM yyyy"/>
          <w:lid w:val="fr-FR"/>
          <w:storeMappedDataAs w:val="dateTime"/>
          <w:calendar w:val="gregorian"/>
        </w:date>
      </w:sdtPr>
      <w:sdtContent>
        <w:r w:rsidR="001238E9">
          <w:t>15 juin 2021</w:t>
        </w:r>
      </w:sdtContent>
    </w:sdt>
    <w:bookmarkStart w:id="0" w:name="_GoBack"/>
    <w:bookmarkEnd w:id="0"/>
    <w:r w:rsidR="001238E9">
      <w:t xml:space="preserve"> 15h</w:t>
    </w:r>
    <w:r w:rsidR="00967847">
      <w:t>30</w:t>
    </w:r>
    <w:r w:rsidR="001238E9">
      <w:t xml:space="preserve"> 1h10</w:t>
    </w:r>
  </w:p>
  <w:p w:rsidR="001238E9" w:rsidRDefault="001238E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5799"/>
    <w:multiLevelType w:val="hybridMultilevel"/>
    <w:tmpl w:val="AB08F7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E23"/>
    <w:rsid w:val="00045FD5"/>
    <w:rsid w:val="001238E9"/>
    <w:rsid w:val="001467B5"/>
    <w:rsid w:val="00270698"/>
    <w:rsid w:val="0028581A"/>
    <w:rsid w:val="0028631D"/>
    <w:rsid w:val="0033606C"/>
    <w:rsid w:val="00391DA5"/>
    <w:rsid w:val="003E58DA"/>
    <w:rsid w:val="00447D3C"/>
    <w:rsid w:val="00483A6D"/>
    <w:rsid w:val="005034D0"/>
    <w:rsid w:val="0051078A"/>
    <w:rsid w:val="00545696"/>
    <w:rsid w:val="005738AF"/>
    <w:rsid w:val="005C7547"/>
    <w:rsid w:val="005D36DE"/>
    <w:rsid w:val="005F197E"/>
    <w:rsid w:val="00651515"/>
    <w:rsid w:val="007218B8"/>
    <w:rsid w:val="007310FA"/>
    <w:rsid w:val="007A6293"/>
    <w:rsid w:val="007B391E"/>
    <w:rsid w:val="007C2E23"/>
    <w:rsid w:val="0080205F"/>
    <w:rsid w:val="00807461"/>
    <w:rsid w:val="00851B3A"/>
    <w:rsid w:val="008540C2"/>
    <w:rsid w:val="00875451"/>
    <w:rsid w:val="008B3E2B"/>
    <w:rsid w:val="008B442C"/>
    <w:rsid w:val="00967847"/>
    <w:rsid w:val="009934CB"/>
    <w:rsid w:val="00A04262"/>
    <w:rsid w:val="00A32B2D"/>
    <w:rsid w:val="00A6499F"/>
    <w:rsid w:val="00B177A9"/>
    <w:rsid w:val="00B955F5"/>
    <w:rsid w:val="00BB61E1"/>
    <w:rsid w:val="00C353EB"/>
    <w:rsid w:val="00CF1A93"/>
    <w:rsid w:val="00D74C24"/>
    <w:rsid w:val="00E16B2D"/>
    <w:rsid w:val="00E31E02"/>
    <w:rsid w:val="00EA4171"/>
    <w:rsid w:val="00F30ED6"/>
    <w:rsid w:val="00F41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05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A417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238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38E9"/>
  </w:style>
  <w:style w:type="paragraph" w:styleId="Pieddepage">
    <w:name w:val="footer"/>
    <w:basedOn w:val="Normal"/>
    <w:link w:val="PieddepageCar"/>
    <w:uiPriority w:val="99"/>
    <w:unhideWhenUsed/>
    <w:rsid w:val="001238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38E9"/>
  </w:style>
  <w:style w:type="paragraph" w:styleId="Textedebulles">
    <w:name w:val="Balloon Text"/>
    <w:basedOn w:val="Normal"/>
    <w:link w:val="TextedebullesCar"/>
    <w:uiPriority w:val="99"/>
    <w:semiHidden/>
    <w:unhideWhenUsed/>
    <w:rsid w:val="0012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3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A417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238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38E9"/>
  </w:style>
  <w:style w:type="paragraph" w:styleId="Pieddepage">
    <w:name w:val="footer"/>
    <w:basedOn w:val="Normal"/>
    <w:link w:val="PieddepageCar"/>
    <w:uiPriority w:val="99"/>
    <w:unhideWhenUsed/>
    <w:rsid w:val="001238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38E9"/>
  </w:style>
  <w:style w:type="paragraph" w:styleId="Textedebulles">
    <w:name w:val="Balloon Text"/>
    <w:basedOn w:val="Normal"/>
    <w:link w:val="TextedebullesCar"/>
    <w:uiPriority w:val="99"/>
    <w:semiHidden/>
    <w:unhideWhenUsed/>
    <w:rsid w:val="0012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38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59A7986540442FA142812252CE1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8D4005-1927-411F-B816-081E814844EB}"/>
      </w:docPartPr>
      <w:docPartBody>
        <w:p w:rsidR="002208E6" w:rsidRDefault="002B355F" w:rsidP="002B355F">
          <w:pPr>
            <w:pStyle w:val="0D59A7986540442FA142812252CE1AF3"/>
          </w:pPr>
          <w: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355F"/>
    <w:rsid w:val="002208E6"/>
    <w:rsid w:val="002B355F"/>
    <w:rsid w:val="00BC7EB8"/>
    <w:rsid w:val="00DF33C8"/>
    <w:rsid w:val="00F9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8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D59A7986540442FA142812252CE1AF3">
    <w:name w:val="0D59A7986540442FA142812252CE1AF3"/>
    <w:rsid w:val="002B35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2021-06-15T00:00:00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AC590E-99A1-4C41-BA10-48DEAD85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Erudite</dc:creator>
  <cp:lastModifiedBy>jean</cp:lastModifiedBy>
  <cp:revision>18</cp:revision>
  <dcterms:created xsi:type="dcterms:W3CDTF">2021-06-20T10:04:00Z</dcterms:created>
  <dcterms:modified xsi:type="dcterms:W3CDTF">2021-06-20T10:31:00Z</dcterms:modified>
</cp:coreProperties>
</file>